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31" w:rsidRPr="00AB6DC7" w:rsidRDefault="00711331" w:rsidP="00711331">
      <w:pPr>
        <w:rPr>
          <w:rFonts w:ascii="Times New Roman" w:hAnsi="Times New Roman" w:cs="Times New Roman"/>
          <w:color w:val="7F7F7F" w:themeColor="text1" w:themeTint="80"/>
        </w:rPr>
      </w:pPr>
      <w:r w:rsidRPr="00AB6DC7">
        <w:rPr>
          <w:rFonts w:ascii="Times New Roman" w:hAnsi="Times New Roman" w:cs="Times New Roman"/>
          <w:color w:val="7F7F7F" w:themeColor="text1" w:themeTint="80"/>
        </w:rPr>
        <w:t>THE HOPE THAT STILL REMAINS</w:t>
      </w:r>
    </w:p>
    <w:p w:rsidR="00711331" w:rsidRPr="00AB6DC7" w:rsidRDefault="00711331" w:rsidP="00991F87">
      <w:pPr>
        <w:jc w:val="both"/>
        <w:rPr>
          <w:rFonts w:ascii="Times New Roman" w:hAnsi="Times New Roman" w:cs="Times New Roman"/>
        </w:rPr>
      </w:pPr>
    </w:p>
    <w:p w:rsidR="0087768E" w:rsidRPr="00AB6DC7" w:rsidRDefault="00711331" w:rsidP="00991F87">
      <w:pPr>
        <w:jc w:val="both"/>
        <w:rPr>
          <w:rFonts w:ascii="Times New Roman" w:hAnsi="Times New Roman" w:cs="Times New Roman"/>
        </w:rPr>
      </w:pPr>
      <w:r w:rsidRPr="00AB6DC7">
        <w:rPr>
          <w:rFonts w:ascii="Times New Roman" w:hAnsi="Times New Roman" w:cs="Times New Roman"/>
        </w:rPr>
        <w:t xml:space="preserve">     Pour sa troisième exposition à la Galerie Odile </w:t>
      </w:r>
      <w:proofErr w:type="spellStart"/>
      <w:r w:rsidRPr="00AB6DC7">
        <w:rPr>
          <w:rFonts w:ascii="Times New Roman" w:hAnsi="Times New Roman" w:cs="Times New Roman"/>
        </w:rPr>
        <w:t>Ouizeman</w:t>
      </w:r>
      <w:proofErr w:type="spellEnd"/>
      <w:r w:rsidRPr="00AB6DC7">
        <w:rPr>
          <w:rFonts w:ascii="Times New Roman" w:hAnsi="Times New Roman" w:cs="Times New Roman"/>
        </w:rPr>
        <w:t xml:space="preserve">, Laurent </w:t>
      </w:r>
      <w:proofErr w:type="spellStart"/>
      <w:r w:rsidRPr="00AB6DC7">
        <w:rPr>
          <w:rFonts w:ascii="Times New Roman" w:hAnsi="Times New Roman" w:cs="Times New Roman"/>
        </w:rPr>
        <w:t>Pernot</w:t>
      </w:r>
      <w:proofErr w:type="spellEnd"/>
      <w:r w:rsidRPr="00AB6DC7">
        <w:rPr>
          <w:rFonts w:ascii="Times New Roman" w:hAnsi="Times New Roman" w:cs="Times New Roman"/>
        </w:rPr>
        <w:t xml:space="preserve"> nous invite à méditer sur les formes possibles de l’espérance, en guise de manifeste dans un contexte actuel dominé par la peur et les incertitudes. </w:t>
      </w:r>
    </w:p>
    <w:p w:rsidR="00711331" w:rsidRPr="00AB6DC7" w:rsidRDefault="0087768E" w:rsidP="00991F87">
      <w:pPr>
        <w:jc w:val="both"/>
        <w:rPr>
          <w:rFonts w:ascii="Times New Roman" w:hAnsi="Times New Roman" w:cs="Times New Roman"/>
        </w:rPr>
      </w:pPr>
      <w:r w:rsidRPr="00AB6DC7">
        <w:rPr>
          <w:rFonts w:ascii="Times New Roman" w:hAnsi="Times New Roman" w:cs="Times New Roman"/>
        </w:rPr>
        <w:t xml:space="preserve">     </w:t>
      </w:r>
      <w:r w:rsidR="00711331" w:rsidRPr="00AB6DC7">
        <w:rPr>
          <w:rFonts w:ascii="Times New Roman" w:hAnsi="Times New Roman" w:cs="Times New Roman"/>
        </w:rPr>
        <w:t xml:space="preserve">A titre d’avant-propos, "The Hope That </w:t>
      </w:r>
      <w:proofErr w:type="spellStart"/>
      <w:r w:rsidR="00711331" w:rsidRPr="00AB6DC7">
        <w:rPr>
          <w:rFonts w:ascii="Times New Roman" w:hAnsi="Times New Roman" w:cs="Times New Roman"/>
        </w:rPr>
        <w:t>Still</w:t>
      </w:r>
      <w:proofErr w:type="spellEnd"/>
      <w:r w:rsidR="00711331" w:rsidRPr="00AB6DC7">
        <w:rPr>
          <w:rFonts w:ascii="Times New Roman" w:hAnsi="Times New Roman" w:cs="Times New Roman"/>
        </w:rPr>
        <w:t xml:space="preserve"> </w:t>
      </w:r>
      <w:proofErr w:type="spellStart"/>
      <w:r w:rsidR="00711331" w:rsidRPr="00AB6DC7">
        <w:rPr>
          <w:rFonts w:ascii="Times New Roman" w:hAnsi="Times New Roman" w:cs="Times New Roman"/>
        </w:rPr>
        <w:t>Remains</w:t>
      </w:r>
      <w:proofErr w:type="spellEnd"/>
      <w:r w:rsidR="00711331" w:rsidRPr="00AB6DC7">
        <w:rPr>
          <w:rFonts w:ascii="Times New Roman" w:hAnsi="Times New Roman" w:cs="Times New Roman"/>
        </w:rPr>
        <w:t xml:space="preserve">" fait écho à une citation célèbre du Journal d’Anne Frank, parole lumineuse jaillie du ventre sombre de l’Histoire: "I </w:t>
      </w:r>
      <w:proofErr w:type="spellStart"/>
      <w:r w:rsidR="00711331" w:rsidRPr="00AB6DC7">
        <w:rPr>
          <w:rFonts w:ascii="Times New Roman" w:hAnsi="Times New Roman" w:cs="Times New Roman"/>
        </w:rPr>
        <w:t>don't</w:t>
      </w:r>
      <w:proofErr w:type="spellEnd"/>
      <w:r w:rsidR="00711331" w:rsidRPr="00AB6DC7">
        <w:rPr>
          <w:rFonts w:ascii="Times New Roman" w:hAnsi="Times New Roman" w:cs="Times New Roman"/>
        </w:rPr>
        <w:t xml:space="preserve"> </w:t>
      </w:r>
      <w:proofErr w:type="spellStart"/>
      <w:r w:rsidR="00711331" w:rsidRPr="00AB6DC7">
        <w:rPr>
          <w:rFonts w:ascii="Times New Roman" w:hAnsi="Times New Roman" w:cs="Times New Roman"/>
        </w:rPr>
        <w:t>think</w:t>
      </w:r>
      <w:proofErr w:type="spellEnd"/>
      <w:r w:rsidR="00711331" w:rsidRPr="00AB6DC7">
        <w:rPr>
          <w:rFonts w:ascii="Times New Roman" w:hAnsi="Times New Roman" w:cs="Times New Roman"/>
        </w:rPr>
        <w:t xml:space="preserve"> of all the </w:t>
      </w:r>
      <w:proofErr w:type="spellStart"/>
      <w:r w:rsidR="00711331" w:rsidRPr="00AB6DC7">
        <w:rPr>
          <w:rFonts w:ascii="Times New Roman" w:hAnsi="Times New Roman" w:cs="Times New Roman"/>
        </w:rPr>
        <w:t>misery</w:t>
      </w:r>
      <w:proofErr w:type="spellEnd"/>
      <w:r w:rsidR="00711331" w:rsidRPr="00AB6DC7">
        <w:rPr>
          <w:rFonts w:ascii="Times New Roman" w:hAnsi="Times New Roman" w:cs="Times New Roman"/>
        </w:rPr>
        <w:t xml:space="preserve"> but of the beauty </w:t>
      </w:r>
      <w:proofErr w:type="spellStart"/>
      <w:r w:rsidR="00711331" w:rsidRPr="00AB6DC7">
        <w:rPr>
          <w:rFonts w:ascii="Times New Roman" w:hAnsi="Times New Roman" w:cs="Times New Roman"/>
        </w:rPr>
        <w:t>that</w:t>
      </w:r>
      <w:proofErr w:type="spellEnd"/>
      <w:r w:rsidR="00711331" w:rsidRPr="00AB6DC7">
        <w:rPr>
          <w:rFonts w:ascii="Times New Roman" w:hAnsi="Times New Roman" w:cs="Times New Roman"/>
        </w:rPr>
        <w:t xml:space="preserve"> </w:t>
      </w:r>
      <w:proofErr w:type="spellStart"/>
      <w:r w:rsidR="00711331" w:rsidRPr="00AB6DC7">
        <w:rPr>
          <w:rFonts w:ascii="Times New Roman" w:hAnsi="Times New Roman" w:cs="Times New Roman"/>
        </w:rPr>
        <w:t>still</w:t>
      </w:r>
      <w:proofErr w:type="spellEnd"/>
      <w:r w:rsidR="00711331" w:rsidRPr="00AB6DC7">
        <w:rPr>
          <w:rFonts w:ascii="Times New Roman" w:hAnsi="Times New Roman" w:cs="Times New Roman"/>
        </w:rPr>
        <w:t xml:space="preserve"> </w:t>
      </w:r>
      <w:proofErr w:type="spellStart"/>
      <w:r w:rsidR="00711331" w:rsidRPr="00AB6DC7">
        <w:rPr>
          <w:rFonts w:ascii="Times New Roman" w:hAnsi="Times New Roman" w:cs="Times New Roman"/>
        </w:rPr>
        <w:t>remains</w:t>
      </w:r>
      <w:proofErr w:type="spellEnd"/>
      <w:r w:rsidR="00711331" w:rsidRPr="00AB6DC7">
        <w:rPr>
          <w:rFonts w:ascii="Times New Roman" w:hAnsi="Times New Roman" w:cs="Times New Roman"/>
        </w:rPr>
        <w:t>".</w:t>
      </w:r>
    </w:p>
    <w:p w:rsidR="00711331" w:rsidRPr="00AB6DC7" w:rsidRDefault="00711331" w:rsidP="00991F87">
      <w:pPr>
        <w:jc w:val="both"/>
        <w:rPr>
          <w:rFonts w:ascii="Times New Roman" w:hAnsi="Times New Roman" w:cs="Times New Roman"/>
        </w:rPr>
      </w:pPr>
      <w:r w:rsidRPr="00AB6DC7">
        <w:rPr>
          <w:rFonts w:ascii="Times New Roman" w:hAnsi="Times New Roman" w:cs="Times New Roman"/>
        </w:rPr>
        <w:t xml:space="preserve">     Conçue comme un vaste paysage au temps suspendu, l’exposition est composée d’</w:t>
      </w:r>
      <w:proofErr w:type="spellStart"/>
      <w:r w:rsidRPr="00AB6DC7">
        <w:rPr>
          <w:rFonts w:ascii="Times New Roman" w:hAnsi="Times New Roman" w:cs="Times New Roman"/>
        </w:rPr>
        <w:t>oeuvres</w:t>
      </w:r>
      <w:proofErr w:type="spellEnd"/>
      <w:r w:rsidRPr="00AB6DC7">
        <w:rPr>
          <w:rFonts w:ascii="Times New Roman" w:hAnsi="Times New Roman" w:cs="Times New Roman"/>
        </w:rPr>
        <w:t xml:space="preserve"> réc</w:t>
      </w:r>
      <w:r w:rsidR="00C10ACE" w:rsidRPr="00AB6DC7">
        <w:rPr>
          <w:rFonts w:ascii="Times New Roman" w:hAnsi="Times New Roman" w:cs="Times New Roman"/>
        </w:rPr>
        <w:t>entes et inédites qui témoigne</w:t>
      </w:r>
      <w:r w:rsidRPr="00AB6DC7">
        <w:rPr>
          <w:rFonts w:ascii="Times New Roman" w:hAnsi="Times New Roman" w:cs="Times New Roman"/>
        </w:rPr>
        <w:t>nt d‘un attachement continuel à des médiums variés et mêlés de correspondances poétiques. On retrouve des thèmes chers à l’artiste qui sont l’immanence, l’éphémère, la Nature.</w:t>
      </w:r>
    </w:p>
    <w:p w:rsidR="00711331" w:rsidRPr="00AB6DC7" w:rsidRDefault="00711331" w:rsidP="00991F87">
      <w:pPr>
        <w:jc w:val="both"/>
        <w:rPr>
          <w:rFonts w:ascii="Times New Roman" w:hAnsi="Times New Roman" w:cs="Times New Roman"/>
        </w:rPr>
      </w:pPr>
      <w:r w:rsidRPr="00AB6DC7">
        <w:rPr>
          <w:rFonts w:ascii="Times New Roman" w:hAnsi="Times New Roman" w:cs="Times New Roman"/>
        </w:rPr>
        <w:t xml:space="preserve">     Au </w:t>
      </w:r>
      <w:proofErr w:type="spellStart"/>
      <w:r w:rsidRPr="00AB6DC7">
        <w:rPr>
          <w:rFonts w:ascii="Times New Roman" w:hAnsi="Times New Roman" w:cs="Times New Roman"/>
        </w:rPr>
        <w:t>coeur</w:t>
      </w:r>
      <w:proofErr w:type="spellEnd"/>
      <w:r w:rsidRPr="00AB6DC7">
        <w:rPr>
          <w:rFonts w:ascii="Times New Roman" w:hAnsi="Times New Roman" w:cs="Times New Roman"/>
        </w:rPr>
        <w:t xml:space="preserve"> de son p</w:t>
      </w:r>
      <w:r w:rsidR="00C10ACE" w:rsidRPr="00AB6DC7">
        <w:rPr>
          <w:rFonts w:ascii="Times New Roman" w:hAnsi="Times New Roman" w:cs="Times New Roman"/>
        </w:rPr>
        <w:t>rojet, l’exposition s’articule</w:t>
      </w:r>
      <w:r w:rsidRPr="00AB6DC7">
        <w:rPr>
          <w:rFonts w:ascii="Times New Roman" w:hAnsi="Times New Roman" w:cs="Times New Roman"/>
        </w:rPr>
        <w:t xml:space="preserve"> autour d’un concept psychanalytique qui prend ici tout son sens au regard des </w:t>
      </w:r>
      <w:proofErr w:type="spellStart"/>
      <w:r w:rsidRPr="00AB6DC7">
        <w:rPr>
          <w:rFonts w:ascii="Times New Roman" w:hAnsi="Times New Roman" w:cs="Times New Roman"/>
        </w:rPr>
        <w:t>oeuvres</w:t>
      </w:r>
      <w:proofErr w:type="spellEnd"/>
      <w:r w:rsidRPr="00AB6DC7">
        <w:rPr>
          <w:rFonts w:ascii="Times New Roman" w:hAnsi="Times New Roman" w:cs="Times New Roman"/>
        </w:rPr>
        <w:t xml:space="preserve"> présentées: la Sublimation. A l’origine, formulée par Freud dès 1905 dans ses "Trois essais sur la théorie sexuelle", la notion de Sublimation correspond à la conversion de pulsions sexuelles en des expressions qui lui sont étrangères, par exemple les </w:t>
      </w:r>
      <w:proofErr w:type="spellStart"/>
      <w:r w:rsidRPr="00AB6DC7">
        <w:rPr>
          <w:rFonts w:ascii="Times New Roman" w:hAnsi="Times New Roman" w:cs="Times New Roman"/>
        </w:rPr>
        <w:t>oeuvres</w:t>
      </w:r>
      <w:proofErr w:type="spellEnd"/>
      <w:r w:rsidRPr="00AB6DC7">
        <w:rPr>
          <w:rFonts w:ascii="Times New Roman" w:hAnsi="Times New Roman" w:cs="Times New Roman"/>
        </w:rPr>
        <w:t xml:space="preserve"> de l‘art et de l’esprit. Sans parvenir à édifier une théorie complète, Freud adjoindra aux forces de la libido les pulsions de destruction et de mort. Dans cette perspective, d‘innombrables chefs d‘</w:t>
      </w:r>
      <w:proofErr w:type="spellStart"/>
      <w:r w:rsidRPr="00AB6DC7">
        <w:rPr>
          <w:rFonts w:ascii="Times New Roman" w:hAnsi="Times New Roman" w:cs="Times New Roman"/>
        </w:rPr>
        <w:t>oeuvre</w:t>
      </w:r>
      <w:proofErr w:type="spellEnd"/>
      <w:r w:rsidRPr="00AB6DC7">
        <w:rPr>
          <w:rFonts w:ascii="Times New Roman" w:hAnsi="Times New Roman" w:cs="Times New Roman"/>
        </w:rPr>
        <w:t xml:space="preserve"> historiques illustrent ce concept, on pense à des artistes exemplaires comme Bosch, Caravage, Géricault, Picasso et Rodin, parmi les plus célèbres.</w:t>
      </w:r>
    </w:p>
    <w:p w:rsidR="00483043" w:rsidRPr="00AB6DC7" w:rsidRDefault="00483043" w:rsidP="00991F87">
      <w:pPr>
        <w:pStyle w:val="Sansinterligne"/>
        <w:jc w:val="both"/>
        <w:rPr>
          <w:rFonts w:ascii="Times New Roman" w:hAnsi="Times New Roman" w:cs="Times New Roman"/>
          <w:lang w:val="de-DE"/>
        </w:rPr>
      </w:pPr>
      <w:r w:rsidRPr="00AB6DC7">
        <w:rPr>
          <w:rFonts w:ascii="Times New Roman" w:hAnsi="Times New Roman" w:cs="Times New Roman"/>
          <w:lang w:val="de-DE"/>
        </w:rPr>
        <w:t xml:space="preserve">     Dans </w:t>
      </w:r>
      <w:proofErr w:type="spellStart"/>
      <w:r w:rsidRPr="00AB6DC7">
        <w:rPr>
          <w:rFonts w:ascii="Times New Roman" w:hAnsi="Times New Roman" w:cs="Times New Roman"/>
          <w:lang w:val="de-DE"/>
        </w:rPr>
        <w:t>une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B6DC7">
        <w:rPr>
          <w:rFonts w:ascii="Times New Roman" w:hAnsi="Times New Roman" w:cs="Times New Roman"/>
          <w:lang w:val="de-DE"/>
        </w:rPr>
        <w:t>société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en </w:t>
      </w:r>
      <w:proofErr w:type="spellStart"/>
      <w:r w:rsidRPr="00AB6DC7">
        <w:rPr>
          <w:rFonts w:ascii="Times New Roman" w:hAnsi="Times New Roman" w:cs="Times New Roman"/>
          <w:lang w:val="de-DE"/>
        </w:rPr>
        <w:t>proie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à la </w:t>
      </w:r>
      <w:proofErr w:type="spellStart"/>
      <w:r w:rsidRPr="00AB6DC7">
        <w:rPr>
          <w:rFonts w:ascii="Times New Roman" w:hAnsi="Times New Roman" w:cs="Times New Roman"/>
          <w:lang w:val="de-DE"/>
        </w:rPr>
        <w:t>confusion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AB6DC7">
        <w:rPr>
          <w:rFonts w:ascii="Times New Roman" w:hAnsi="Times New Roman" w:cs="Times New Roman"/>
          <w:lang w:val="de-DE"/>
        </w:rPr>
        <w:t>face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à </w:t>
      </w:r>
      <w:proofErr w:type="spellStart"/>
      <w:r w:rsidRPr="00AB6DC7">
        <w:rPr>
          <w:rFonts w:ascii="Times New Roman" w:hAnsi="Times New Roman" w:cs="Times New Roman"/>
          <w:lang w:val="de-DE"/>
        </w:rPr>
        <w:t>l’évolution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des </w:t>
      </w:r>
      <w:proofErr w:type="spellStart"/>
      <w:r w:rsidRPr="00AB6DC7">
        <w:rPr>
          <w:rFonts w:ascii="Times New Roman" w:hAnsi="Times New Roman" w:cs="Times New Roman"/>
          <w:lang w:val="de-DE"/>
        </w:rPr>
        <w:t>extrémismes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et des </w:t>
      </w:r>
      <w:proofErr w:type="spellStart"/>
      <w:r w:rsidRPr="00AB6DC7">
        <w:rPr>
          <w:rFonts w:ascii="Times New Roman" w:hAnsi="Times New Roman" w:cs="Times New Roman"/>
          <w:lang w:val="de-DE"/>
        </w:rPr>
        <w:t>horreurs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B6DC7">
        <w:rPr>
          <w:rFonts w:ascii="Times New Roman" w:hAnsi="Times New Roman" w:cs="Times New Roman"/>
          <w:lang w:val="de-DE"/>
        </w:rPr>
        <w:t>qu’on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B6DC7">
        <w:rPr>
          <w:rFonts w:ascii="Times New Roman" w:hAnsi="Times New Roman" w:cs="Times New Roman"/>
          <w:lang w:val="de-DE"/>
        </w:rPr>
        <w:t>pensait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B6DC7">
        <w:rPr>
          <w:rFonts w:ascii="Times New Roman" w:hAnsi="Times New Roman" w:cs="Times New Roman"/>
          <w:lang w:val="de-DE"/>
        </w:rPr>
        <w:t>relégués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B6DC7">
        <w:rPr>
          <w:rFonts w:ascii="Times New Roman" w:hAnsi="Times New Roman" w:cs="Times New Roman"/>
          <w:lang w:val="de-DE"/>
        </w:rPr>
        <w:t>aux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B6DC7">
        <w:rPr>
          <w:rFonts w:ascii="Times New Roman" w:hAnsi="Times New Roman" w:cs="Times New Roman"/>
          <w:lang w:val="de-DE"/>
        </w:rPr>
        <w:t>manuels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B6DC7">
        <w:rPr>
          <w:rFonts w:ascii="Times New Roman" w:hAnsi="Times New Roman" w:cs="Times New Roman"/>
          <w:lang w:val="de-DE"/>
        </w:rPr>
        <w:t>d‘histoires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, et </w:t>
      </w:r>
      <w:proofErr w:type="spellStart"/>
      <w:r w:rsidRPr="00AB6DC7">
        <w:rPr>
          <w:rFonts w:ascii="Times New Roman" w:hAnsi="Times New Roman" w:cs="Times New Roman"/>
          <w:lang w:val="de-DE"/>
        </w:rPr>
        <w:t>devant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les </w:t>
      </w:r>
      <w:proofErr w:type="spellStart"/>
      <w:r w:rsidRPr="00AB6DC7">
        <w:rPr>
          <w:rFonts w:ascii="Times New Roman" w:hAnsi="Times New Roman" w:cs="Times New Roman"/>
          <w:lang w:val="de-DE"/>
        </w:rPr>
        <w:t>bouleversements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B6DC7">
        <w:rPr>
          <w:rFonts w:ascii="Times New Roman" w:hAnsi="Times New Roman" w:cs="Times New Roman"/>
          <w:lang w:val="de-DE"/>
        </w:rPr>
        <w:t>que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B6DC7">
        <w:rPr>
          <w:rFonts w:ascii="Times New Roman" w:hAnsi="Times New Roman" w:cs="Times New Roman"/>
          <w:lang w:val="de-DE"/>
        </w:rPr>
        <w:t>présagent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les </w:t>
      </w:r>
      <w:proofErr w:type="spellStart"/>
      <w:r w:rsidRPr="00AB6DC7">
        <w:rPr>
          <w:rFonts w:ascii="Times New Roman" w:hAnsi="Times New Roman" w:cs="Times New Roman"/>
          <w:lang w:val="de-DE"/>
        </w:rPr>
        <w:t>ciels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et les </w:t>
      </w:r>
      <w:proofErr w:type="spellStart"/>
      <w:r w:rsidRPr="00AB6DC7">
        <w:rPr>
          <w:rFonts w:ascii="Times New Roman" w:hAnsi="Times New Roman" w:cs="Times New Roman"/>
          <w:lang w:val="de-DE"/>
        </w:rPr>
        <w:t>eaux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de </w:t>
      </w:r>
      <w:proofErr w:type="spellStart"/>
      <w:r w:rsidRPr="00AB6DC7">
        <w:rPr>
          <w:rFonts w:ascii="Times New Roman" w:hAnsi="Times New Roman" w:cs="Times New Roman"/>
          <w:lang w:val="de-DE"/>
        </w:rPr>
        <w:t>notre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B6DC7">
        <w:rPr>
          <w:rFonts w:ascii="Times New Roman" w:hAnsi="Times New Roman" w:cs="Times New Roman"/>
          <w:lang w:val="de-DE"/>
        </w:rPr>
        <w:t>planète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AB6DC7">
        <w:rPr>
          <w:rFonts w:ascii="Times New Roman" w:hAnsi="Times New Roman" w:cs="Times New Roman"/>
          <w:lang w:val="de-DE"/>
        </w:rPr>
        <w:t>il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B6DC7">
        <w:rPr>
          <w:rFonts w:ascii="Times New Roman" w:hAnsi="Times New Roman" w:cs="Times New Roman"/>
          <w:lang w:val="de-DE"/>
        </w:rPr>
        <w:t>apparaît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B6DC7">
        <w:rPr>
          <w:rFonts w:ascii="Times New Roman" w:hAnsi="Times New Roman" w:cs="Times New Roman"/>
          <w:lang w:val="de-DE"/>
        </w:rPr>
        <w:t>nécessaire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de ne </w:t>
      </w:r>
      <w:proofErr w:type="spellStart"/>
      <w:r w:rsidRPr="00AB6DC7">
        <w:rPr>
          <w:rFonts w:ascii="Times New Roman" w:hAnsi="Times New Roman" w:cs="Times New Roman"/>
          <w:lang w:val="de-DE"/>
        </w:rPr>
        <w:t>pas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B6DC7">
        <w:rPr>
          <w:rFonts w:ascii="Times New Roman" w:hAnsi="Times New Roman" w:cs="Times New Roman"/>
          <w:lang w:val="de-DE"/>
        </w:rPr>
        <w:t>céder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à </w:t>
      </w:r>
      <w:proofErr w:type="spellStart"/>
      <w:r w:rsidRPr="00AB6DC7">
        <w:rPr>
          <w:rFonts w:ascii="Times New Roman" w:hAnsi="Times New Roman" w:cs="Times New Roman"/>
          <w:lang w:val="de-DE"/>
        </w:rPr>
        <w:t>l’effroi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B6DC7">
        <w:rPr>
          <w:rFonts w:ascii="Times New Roman" w:hAnsi="Times New Roman" w:cs="Times New Roman"/>
          <w:lang w:val="de-DE"/>
        </w:rPr>
        <w:t>mais</w:t>
      </w:r>
      <w:proofErr w:type="spellEnd"/>
      <w:r w:rsidRPr="00AB6DC7">
        <w:rPr>
          <w:rFonts w:ascii="Times New Roman" w:hAnsi="Times New Roman" w:cs="Times New Roman"/>
          <w:lang w:val="de-DE"/>
        </w:rPr>
        <w:t xml:space="preserve"> de </w:t>
      </w:r>
      <w:r w:rsidRPr="00AB6DC7">
        <w:rPr>
          <w:rFonts w:ascii="Times New Roman" w:hAnsi="Times New Roman" w:cs="Times New Roman"/>
          <w:i/>
          <w:lang w:val="de-DE"/>
        </w:rPr>
        <w:t xml:space="preserve">faire </w:t>
      </w:r>
      <w:proofErr w:type="spellStart"/>
      <w:r w:rsidRPr="00AB6DC7">
        <w:rPr>
          <w:rFonts w:ascii="Times New Roman" w:hAnsi="Times New Roman" w:cs="Times New Roman"/>
          <w:i/>
          <w:lang w:val="de-DE"/>
        </w:rPr>
        <w:t>face</w:t>
      </w:r>
      <w:proofErr w:type="spellEnd"/>
      <w:r w:rsidRPr="00AB6DC7">
        <w:rPr>
          <w:rFonts w:ascii="Times New Roman" w:hAnsi="Times New Roman" w:cs="Times New Roman"/>
          <w:i/>
          <w:lang w:val="de-DE"/>
        </w:rPr>
        <w:t xml:space="preserve"> au </w:t>
      </w:r>
      <w:proofErr w:type="spellStart"/>
      <w:r w:rsidRPr="00AB6DC7">
        <w:rPr>
          <w:rFonts w:ascii="Times New Roman" w:hAnsi="Times New Roman" w:cs="Times New Roman"/>
          <w:i/>
          <w:lang w:val="de-DE"/>
        </w:rPr>
        <w:t>chaos</w:t>
      </w:r>
      <w:proofErr w:type="spellEnd"/>
      <w:r w:rsidRPr="00AB6DC7">
        <w:rPr>
          <w:rFonts w:ascii="Times New Roman" w:hAnsi="Times New Roman" w:cs="Times New Roman"/>
          <w:i/>
          <w:lang w:val="de-DE"/>
        </w:rPr>
        <w:t xml:space="preserve"> </w:t>
      </w:r>
      <w:r w:rsidRPr="00AB6DC7">
        <w:rPr>
          <w:rFonts w:ascii="Times New Roman" w:hAnsi="Times New Roman" w:cs="Times New Roman"/>
          <w:i/>
          <w:color w:val="222222"/>
          <w:shd w:val="clear" w:color="auto" w:fill="FFFFFF"/>
        </w:rPr>
        <w:t>de nos envies et de nos tourments en leur donnant un ordre symbolique</w:t>
      </w:r>
      <w:r w:rsidRPr="00AB6DC7">
        <w:rPr>
          <w:rFonts w:ascii="Times New Roman" w:hAnsi="Times New Roman" w:cs="Times New Roman"/>
          <w:color w:val="222222"/>
          <w:shd w:val="clear" w:color="auto" w:fill="FFFFFF"/>
        </w:rPr>
        <w:t xml:space="preserve"> : </w:t>
      </w:r>
      <w:r w:rsidRPr="00AB6DC7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La sublimation ne nie pas la réalité (…) mais elle passe outre</w:t>
      </w:r>
      <w:r w:rsidRPr="00AB6DC7">
        <w:rPr>
          <w:rStyle w:val="Appelnotedebasdep"/>
          <w:rFonts w:ascii="Times New Roman" w:hAnsi="Times New Roman" w:cs="Times New Roman"/>
          <w:lang w:val="de-DE"/>
        </w:rPr>
        <w:footnoteReference w:id="1"/>
      </w:r>
      <w:r w:rsidRPr="00AB6DC7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 ». </w:t>
      </w:r>
    </w:p>
    <w:p w:rsidR="00991F87" w:rsidRPr="00AB6DC7" w:rsidRDefault="00483043" w:rsidP="00991F87">
      <w:pPr>
        <w:jc w:val="both"/>
        <w:rPr>
          <w:rFonts w:ascii="Times New Roman" w:hAnsi="Times New Roman" w:cs="Times New Roman"/>
        </w:rPr>
      </w:pPr>
      <w:r w:rsidRPr="00AB6DC7">
        <w:rPr>
          <w:rFonts w:ascii="Times New Roman" w:hAnsi="Times New Roman" w:cs="Times New Roman"/>
        </w:rPr>
        <w:br/>
      </w:r>
      <w:r w:rsidR="00711331" w:rsidRPr="00AB6DC7">
        <w:rPr>
          <w:rFonts w:ascii="Times New Roman" w:hAnsi="Times New Roman" w:cs="Times New Roman"/>
        </w:rPr>
        <w:t xml:space="preserve">     </w:t>
      </w:r>
      <w:r w:rsidR="009F70F4" w:rsidRPr="00AB6DC7">
        <w:rPr>
          <w:rFonts w:ascii="Times New Roman" w:hAnsi="Times New Roman" w:cs="Times New Roman"/>
        </w:rPr>
        <w:t>Admirer, c’</w:t>
      </w:r>
      <w:proofErr w:type="spellStart"/>
      <w:r w:rsidR="009F70F4" w:rsidRPr="00AB6DC7">
        <w:rPr>
          <w:rFonts w:ascii="Times New Roman" w:hAnsi="Times New Roman" w:cs="Times New Roman"/>
        </w:rPr>
        <w:t>est</w:t>
      </w:r>
      <w:proofErr w:type="spellEnd"/>
      <w:r w:rsidR="009F70F4" w:rsidRPr="00AB6DC7">
        <w:rPr>
          <w:rFonts w:ascii="Times New Roman" w:hAnsi="Times New Roman" w:cs="Times New Roman"/>
        </w:rPr>
        <w:t xml:space="preserve"> s’accroître ;</w:t>
      </w:r>
      <w:r w:rsidR="004D542B" w:rsidRPr="00AB6DC7">
        <w:rPr>
          <w:rFonts w:ascii="Times New Roman" w:hAnsi="Times New Roman" w:cs="Times New Roman"/>
        </w:rPr>
        <w:t xml:space="preserve"> </w:t>
      </w:r>
      <w:r w:rsidR="009F70F4" w:rsidRPr="00AB6DC7">
        <w:rPr>
          <w:rFonts w:ascii="Times New Roman" w:hAnsi="Times New Roman" w:cs="Times New Roman"/>
        </w:rPr>
        <w:t>v</w:t>
      </w:r>
      <w:r w:rsidR="004D542B" w:rsidRPr="00AB6DC7">
        <w:rPr>
          <w:rFonts w:ascii="Times New Roman" w:hAnsi="Times New Roman" w:cs="Times New Roman"/>
        </w:rPr>
        <w:t>oilà comment l’artist</w:t>
      </w:r>
      <w:r w:rsidR="00B70A04" w:rsidRPr="00AB6DC7">
        <w:rPr>
          <w:rFonts w:ascii="Times New Roman" w:hAnsi="Times New Roman" w:cs="Times New Roman"/>
        </w:rPr>
        <w:t xml:space="preserve">e pourrait résumer </w:t>
      </w:r>
      <w:r w:rsidR="006D420A" w:rsidRPr="00AB6DC7">
        <w:rPr>
          <w:rFonts w:ascii="Times New Roman" w:hAnsi="Times New Roman" w:cs="Times New Roman"/>
        </w:rPr>
        <w:t>une</w:t>
      </w:r>
      <w:r w:rsidR="007C212B" w:rsidRPr="00AB6DC7">
        <w:rPr>
          <w:rFonts w:ascii="Times New Roman" w:hAnsi="Times New Roman" w:cs="Times New Roman"/>
        </w:rPr>
        <w:t xml:space="preserve"> démarche</w:t>
      </w:r>
      <w:r w:rsidR="009F70F4" w:rsidRPr="00AB6DC7">
        <w:rPr>
          <w:rFonts w:ascii="Times New Roman" w:hAnsi="Times New Roman" w:cs="Times New Roman"/>
        </w:rPr>
        <w:t xml:space="preserve"> t</w:t>
      </w:r>
      <w:r w:rsidR="004D542B" w:rsidRPr="00AB6DC7">
        <w:rPr>
          <w:rFonts w:ascii="Times New Roman" w:hAnsi="Times New Roman" w:cs="Times New Roman"/>
        </w:rPr>
        <w:t>oujours influencé</w:t>
      </w:r>
      <w:r w:rsidR="006D420A" w:rsidRPr="00AB6DC7">
        <w:rPr>
          <w:rFonts w:ascii="Times New Roman" w:hAnsi="Times New Roman" w:cs="Times New Roman"/>
        </w:rPr>
        <w:t>e</w:t>
      </w:r>
      <w:r w:rsidR="004D542B" w:rsidRPr="00AB6DC7">
        <w:rPr>
          <w:rFonts w:ascii="Times New Roman" w:hAnsi="Times New Roman" w:cs="Times New Roman"/>
        </w:rPr>
        <w:t xml:space="preserve"> par de nombreux philoso</w:t>
      </w:r>
      <w:r w:rsidR="00991F87" w:rsidRPr="00AB6DC7">
        <w:rPr>
          <w:rFonts w:ascii="Times New Roman" w:hAnsi="Times New Roman" w:cs="Times New Roman"/>
        </w:rPr>
        <w:t xml:space="preserve">phes, </w:t>
      </w:r>
      <w:r w:rsidR="00333DCE" w:rsidRPr="00AB6DC7">
        <w:rPr>
          <w:rFonts w:ascii="Times New Roman" w:hAnsi="Times New Roman" w:cs="Times New Roman"/>
        </w:rPr>
        <w:t>en particulier ici Lucrèce et son</w:t>
      </w:r>
      <w:r w:rsidR="005E34F1" w:rsidRPr="00AB6DC7">
        <w:rPr>
          <w:rFonts w:ascii="Times New Roman" w:hAnsi="Times New Roman" w:cs="Times New Roman"/>
        </w:rPr>
        <w:t xml:space="preserve"> </w:t>
      </w:r>
      <w:r w:rsidR="00333DCE" w:rsidRPr="00AB6DC7">
        <w:rPr>
          <w:rFonts w:ascii="Times New Roman" w:hAnsi="Times New Roman" w:cs="Times New Roman"/>
        </w:rPr>
        <w:t>recueil de poèmes</w:t>
      </w:r>
      <w:r w:rsidR="0087768E" w:rsidRPr="00AB6DC7">
        <w:rPr>
          <w:rFonts w:ascii="Times New Roman" w:hAnsi="Times New Roman" w:cs="Times New Roman"/>
        </w:rPr>
        <w:t xml:space="preserve"> intitulé</w:t>
      </w:r>
      <w:r w:rsidR="00333DCE" w:rsidRPr="00AB6DC7">
        <w:rPr>
          <w:rFonts w:ascii="Times New Roman" w:hAnsi="Times New Roman" w:cs="Times New Roman"/>
        </w:rPr>
        <w:t xml:space="preserve"> </w:t>
      </w:r>
      <w:r w:rsidR="009F70F4" w:rsidRPr="00AB6DC7">
        <w:rPr>
          <w:rFonts w:ascii="Times New Roman" w:hAnsi="Times New Roman" w:cs="Times New Roman"/>
        </w:rPr>
        <w:t xml:space="preserve">"De </w:t>
      </w:r>
      <w:proofErr w:type="spellStart"/>
      <w:r w:rsidR="009F70F4" w:rsidRPr="00AB6DC7">
        <w:rPr>
          <w:rFonts w:ascii="Times New Roman" w:hAnsi="Times New Roman" w:cs="Times New Roman"/>
        </w:rPr>
        <w:t>Rerum</w:t>
      </w:r>
      <w:proofErr w:type="spellEnd"/>
      <w:r w:rsidR="009F70F4" w:rsidRPr="00AB6DC7">
        <w:rPr>
          <w:rFonts w:ascii="Times New Roman" w:hAnsi="Times New Roman" w:cs="Times New Roman"/>
        </w:rPr>
        <w:t xml:space="preserve"> </w:t>
      </w:r>
      <w:proofErr w:type="spellStart"/>
      <w:r w:rsidR="009F70F4" w:rsidRPr="00AB6DC7">
        <w:rPr>
          <w:rFonts w:ascii="Times New Roman" w:hAnsi="Times New Roman" w:cs="Times New Roman"/>
        </w:rPr>
        <w:t>Natura</w:t>
      </w:r>
      <w:proofErr w:type="spellEnd"/>
      <w:r w:rsidR="00AB6DC7" w:rsidRPr="00AB6DC7">
        <w:rPr>
          <w:rStyle w:val="Appelnotedebasdep"/>
          <w:rFonts w:ascii="Times New Roman" w:hAnsi="Times New Roman" w:cs="Times New Roman"/>
        </w:rPr>
        <w:footnoteReference w:id="2"/>
      </w:r>
      <w:r w:rsidR="009F70F4" w:rsidRPr="00AB6DC7">
        <w:rPr>
          <w:rFonts w:ascii="Times New Roman" w:hAnsi="Times New Roman" w:cs="Times New Roman"/>
        </w:rPr>
        <w:t>"</w:t>
      </w:r>
      <w:r w:rsidR="00333DCE" w:rsidRPr="00AB6DC7">
        <w:rPr>
          <w:rFonts w:ascii="Times New Roman" w:hAnsi="Times New Roman" w:cs="Times New Roman"/>
        </w:rPr>
        <w:t xml:space="preserve">. </w:t>
      </w:r>
      <w:r w:rsidR="0087768E" w:rsidRPr="00AB6DC7">
        <w:rPr>
          <w:rFonts w:ascii="Times New Roman" w:hAnsi="Times New Roman" w:cs="Times New Roman"/>
        </w:rPr>
        <w:t>Selon lui</w:t>
      </w:r>
      <w:r w:rsidR="00C10ACE" w:rsidRPr="00AB6DC7">
        <w:rPr>
          <w:rFonts w:ascii="Times New Roman" w:hAnsi="Times New Roman" w:cs="Times New Roman"/>
        </w:rPr>
        <w:t xml:space="preserve">, </w:t>
      </w:r>
      <w:r w:rsidR="00333DCE" w:rsidRPr="00AB6DC7">
        <w:rPr>
          <w:rFonts w:ascii="Times New Roman" w:hAnsi="Times New Roman" w:cs="Times New Roman"/>
        </w:rPr>
        <w:t xml:space="preserve">la connaissance </w:t>
      </w:r>
      <w:r w:rsidR="009F70F4" w:rsidRPr="00AB6DC7">
        <w:rPr>
          <w:rFonts w:ascii="Times New Roman" w:hAnsi="Times New Roman" w:cs="Times New Roman"/>
        </w:rPr>
        <w:t>des principes</w:t>
      </w:r>
      <w:r w:rsidR="00C10ACE" w:rsidRPr="00AB6DC7">
        <w:rPr>
          <w:rFonts w:ascii="Times New Roman" w:hAnsi="Times New Roman" w:cs="Times New Roman"/>
        </w:rPr>
        <w:t xml:space="preserve"> de</w:t>
      </w:r>
      <w:r w:rsidR="009F70F4" w:rsidRPr="00AB6DC7">
        <w:rPr>
          <w:rFonts w:ascii="Times New Roman" w:hAnsi="Times New Roman" w:cs="Times New Roman"/>
        </w:rPr>
        <w:t xml:space="preserve"> </w:t>
      </w:r>
      <w:r w:rsidR="00333DCE" w:rsidRPr="00AB6DC7">
        <w:rPr>
          <w:rFonts w:ascii="Times New Roman" w:hAnsi="Times New Roman" w:cs="Times New Roman"/>
        </w:rPr>
        <w:t>la Matière et de</w:t>
      </w:r>
      <w:r w:rsidR="006D420A" w:rsidRPr="00AB6DC7">
        <w:rPr>
          <w:rFonts w:ascii="Times New Roman" w:hAnsi="Times New Roman" w:cs="Times New Roman"/>
        </w:rPr>
        <w:t>s mécanismes de</w:t>
      </w:r>
      <w:r w:rsidR="00333DCE" w:rsidRPr="00AB6DC7">
        <w:rPr>
          <w:rFonts w:ascii="Times New Roman" w:hAnsi="Times New Roman" w:cs="Times New Roman"/>
        </w:rPr>
        <w:t xml:space="preserve"> l’Univers</w:t>
      </w:r>
      <w:r w:rsidR="009F70F4" w:rsidRPr="00AB6DC7">
        <w:rPr>
          <w:rFonts w:ascii="Times New Roman" w:hAnsi="Times New Roman" w:cs="Times New Roman"/>
        </w:rPr>
        <w:t xml:space="preserve"> est une condition nécessaire à la dissipation des terreurs </w:t>
      </w:r>
      <w:r w:rsidR="007C212B" w:rsidRPr="00AB6DC7">
        <w:rPr>
          <w:rFonts w:ascii="Times New Roman" w:hAnsi="Times New Roman" w:cs="Times New Roman"/>
        </w:rPr>
        <w:t xml:space="preserve">et des croyances </w:t>
      </w:r>
      <w:r w:rsidR="009F70F4" w:rsidRPr="00AB6DC7">
        <w:rPr>
          <w:rFonts w:ascii="Times New Roman" w:hAnsi="Times New Roman" w:cs="Times New Roman"/>
        </w:rPr>
        <w:t>des hommes.</w:t>
      </w:r>
      <w:r w:rsidR="00C10ACE" w:rsidRPr="00AB6DC7">
        <w:rPr>
          <w:rFonts w:ascii="Times New Roman" w:hAnsi="Times New Roman" w:cs="Times New Roman"/>
        </w:rPr>
        <w:t xml:space="preserve"> </w:t>
      </w:r>
      <w:r w:rsidRPr="00AB6DC7">
        <w:rPr>
          <w:rFonts w:ascii="Times New Roman" w:hAnsi="Times New Roman" w:cs="Times New Roman"/>
        </w:rPr>
        <w:t xml:space="preserve">Admirateur d’Epicure, </w:t>
      </w:r>
      <w:r w:rsidR="00991F87" w:rsidRPr="00AB6DC7">
        <w:rPr>
          <w:rFonts w:ascii="Times New Roman" w:hAnsi="Times New Roman" w:cs="Times New Roman"/>
        </w:rPr>
        <w:t>à une époque marquée par des massacres ethniques et civils</w:t>
      </w:r>
      <w:r w:rsidR="00991F87" w:rsidRPr="00AB6DC7">
        <w:rPr>
          <w:rFonts w:ascii="Times New Roman" w:hAnsi="Times New Roman" w:cs="Times New Roman"/>
        </w:rPr>
        <w:t>,</w:t>
      </w:r>
      <w:r w:rsidR="005C37F4">
        <w:rPr>
          <w:rFonts w:ascii="Times New Roman" w:hAnsi="Times New Roman" w:cs="Times New Roman"/>
        </w:rPr>
        <w:t xml:space="preserve"> et</w:t>
      </w:r>
      <w:r w:rsidR="005C37F4" w:rsidRPr="005C37F4">
        <w:rPr>
          <w:rFonts w:ascii="Times New Roman" w:hAnsi="Times New Roman" w:cs="Times New Roman"/>
        </w:rPr>
        <w:t xml:space="preserve"> </w:t>
      </w:r>
      <w:r w:rsidR="005C37F4" w:rsidRPr="00AB6DC7">
        <w:rPr>
          <w:rFonts w:ascii="Times New Roman" w:hAnsi="Times New Roman" w:cs="Times New Roman"/>
        </w:rPr>
        <w:t>condamnant les méfaits des religions, des luttes de pouvoirs et de l’argent</w:t>
      </w:r>
      <w:r w:rsidR="005C37F4">
        <w:rPr>
          <w:rFonts w:ascii="Times New Roman" w:hAnsi="Times New Roman" w:cs="Times New Roman"/>
        </w:rPr>
        <w:t xml:space="preserve">, </w:t>
      </w:r>
      <w:r w:rsidR="00991F87" w:rsidRPr="00AB6DC7">
        <w:rPr>
          <w:rFonts w:ascii="Times New Roman" w:hAnsi="Times New Roman" w:cs="Times New Roman"/>
        </w:rPr>
        <w:t>l</w:t>
      </w:r>
      <w:r w:rsidRPr="00AB6DC7">
        <w:rPr>
          <w:rFonts w:ascii="Times New Roman" w:hAnsi="Times New Roman" w:cs="Times New Roman"/>
        </w:rPr>
        <w:t xml:space="preserve">a puissance poétique </w:t>
      </w:r>
      <w:r w:rsidR="00D15590" w:rsidRPr="00AB6DC7">
        <w:rPr>
          <w:rFonts w:ascii="Times New Roman" w:hAnsi="Times New Roman" w:cs="Times New Roman"/>
        </w:rPr>
        <w:t xml:space="preserve">de Lucrèce </w:t>
      </w:r>
      <w:r w:rsidR="00C31B02" w:rsidRPr="00AB6DC7">
        <w:rPr>
          <w:rFonts w:ascii="Times New Roman" w:hAnsi="Times New Roman" w:cs="Times New Roman"/>
        </w:rPr>
        <w:t>réside</w:t>
      </w:r>
      <w:r w:rsidRPr="00AB6DC7">
        <w:rPr>
          <w:rFonts w:ascii="Times New Roman" w:hAnsi="Times New Roman" w:cs="Times New Roman"/>
        </w:rPr>
        <w:t xml:space="preserve"> </w:t>
      </w:r>
      <w:r w:rsidR="00C31B02" w:rsidRPr="00AB6DC7">
        <w:rPr>
          <w:rFonts w:ascii="Times New Roman" w:hAnsi="Times New Roman" w:cs="Times New Roman"/>
        </w:rPr>
        <w:t>dans</w:t>
      </w:r>
      <w:r w:rsidRPr="00AB6DC7">
        <w:rPr>
          <w:rFonts w:ascii="Times New Roman" w:hAnsi="Times New Roman" w:cs="Times New Roman"/>
        </w:rPr>
        <w:t xml:space="preserve"> </w:t>
      </w:r>
      <w:r w:rsidR="00C31B02" w:rsidRPr="00AB6DC7">
        <w:rPr>
          <w:rFonts w:ascii="Times New Roman" w:hAnsi="Times New Roman" w:cs="Times New Roman"/>
        </w:rPr>
        <w:t>sa façon d’exp</w:t>
      </w:r>
      <w:r w:rsidR="004932E0" w:rsidRPr="00AB6DC7">
        <w:rPr>
          <w:rFonts w:ascii="Times New Roman" w:hAnsi="Times New Roman" w:cs="Times New Roman"/>
        </w:rPr>
        <w:t>oser</w:t>
      </w:r>
      <w:r w:rsidR="00C31B02" w:rsidRPr="00AB6DC7">
        <w:rPr>
          <w:rFonts w:ascii="Times New Roman" w:hAnsi="Times New Roman" w:cs="Times New Roman"/>
        </w:rPr>
        <w:t xml:space="preserve"> son amour de la nature et de </w:t>
      </w:r>
      <w:r w:rsidR="00CC6739" w:rsidRPr="00AB6DC7">
        <w:rPr>
          <w:rFonts w:ascii="Times New Roman" w:hAnsi="Times New Roman" w:cs="Times New Roman"/>
        </w:rPr>
        <w:t>la vie</w:t>
      </w:r>
      <w:r w:rsidR="005C37F4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6D420A" w:rsidRPr="00AB6DC7" w:rsidRDefault="00077ED1" w:rsidP="00991F87">
      <w:pPr>
        <w:jc w:val="both"/>
        <w:rPr>
          <w:rFonts w:ascii="Times New Roman" w:hAnsi="Times New Roman" w:cs="Times New Roman"/>
        </w:rPr>
      </w:pPr>
      <w:r w:rsidRPr="00AB6DC7">
        <w:rPr>
          <w:rFonts w:ascii="Times New Roman" w:hAnsi="Times New Roman" w:cs="Times New Roman"/>
        </w:rPr>
        <w:t xml:space="preserve">     Explorant le potentiel entropique du tragique, au sens de Nietzsche, et renouant avec</w:t>
      </w:r>
      <w:r w:rsidR="00D15590" w:rsidRPr="00AB6DC7">
        <w:rPr>
          <w:rFonts w:ascii="Times New Roman" w:hAnsi="Times New Roman" w:cs="Times New Roman"/>
        </w:rPr>
        <w:t xml:space="preserve"> la n</w:t>
      </w:r>
      <w:r w:rsidRPr="00AB6DC7">
        <w:rPr>
          <w:rFonts w:ascii="Times New Roman" w:hAnsi="Times New Roman" w:cs="Times New Roman"/>
        </w:rPr>
        <w:t xml:space="preserve">ature et le sublime, "The Hope That </w:t>
      </w:r>
      <w:proofErr w:type="spellStart"/>
      <w:r w:rsidRPr="00AB6DC7">
        <w:rPr>
          <w:rFonts w:ascii="Times New Roman" w:hAnsi="Times New Roman" w:cs="Times New Roman"/>
        </w:rPr>
        <w:t>Still</w:t>
      </w:r>
      <w:proofErr w:type="spellEnd"/>
      <w:r w:rsidRPr="00AB6DC7">
        <w:rPr>
          <w:rFonts w:ascii="Times New Roman" w:hAnsi="Times New Roman" w:cs="Times New Roman"/>
        </w:rPr>
        <w:t xml:space="preserve"> </w:t>
      </w:r>
      <w:proofErr w:type="spellStart"/>
      <w:r w:rsidRPr="00AB6DC7">
        <w:rPr>
          <w:rFonts w:ascii="Times New Roman" w:hAnsi="Times New Roman" w:cs="Times New Roman"/>
        </w:rPr>
        <w:t>Remains</w:t>
      </w:r>
      <w:proofErr w:type="spellEnd"/>
      <w:r w:rsidRPr="00AB6DC7">
        <w:rPr>
          <w:rFonts w:ascii="Times New Roman" w:hAnsi="Times New Roman" w:cs="Times New Roman"/>
        </w:rPr>
        <w:t>" propose de ralentir le temps</w:t>
      </w:r>
      <w:r w:rsidR="00D15590" w:rsidRPr="00AB6DC7">
        <w:rPr>
          <w:rFonts w:ascii="Times New Roman" w:hAnsi="Times New Roman" w:cs="Times New Roman"/>
        </w:rPr>
        <w:t> ; l</w:t>
      </w:r>
      <w:r w:rsidR="0087768E" w:rsidRPr="00AB6DC7">
        <w:rPr>
          <w:rFonts w:ascii="Times New Roman" w:hAnsi="Times New Roman" w:cs="Times New Roman"/>
        </w:rPr>
        <w:t xml:space="preserve">’exposition rassemble des </w:t>
      </w:r>
      <w:r w:rsidR="006D420A" w:rsidRPr="00AB6DC7">
        <w:rPr>
          <w:rFonts w:ascii="Times New Roman" w:hAnsi="Times New Roman" w:cs="Times New Roman"/>
        </w:rPr>
        <w:t>objets figés dans le vent et la glace, de</w:t>
      </w:r>
      <w:r w:rsidR="0087768E" w:rsidRPr="00AB6DC7">
        <w:rPr>
          <w:rFonts w:ascii="Times New Roman" w:hAnsi="Times New Roman" w:cs="Times New Roman"/>
        </w:rPr>
        <w:t>s</w:t>
      </w:r>
      <w:r w:rsidR="006D420A" w:rsidRPr="00AB6DC7">
        <w:rPr>
          <w:rFonts w:ascii="Times New Roman" w:hAnsi="Times New Roman" w:cs="Times New Roman"/>
        </w:rPr>
        <w:t xml:space="preserve"> ciels surgissant de sang humain, d</w:t>
      </w:r>
      <w:r w:rsidR="0087768E" w:rsidRPr="00AB6DC7">
        <w:rPr>
          <w:rFonts w:ascii="Times New Roman" w:hAnsi="Times New Roman" w:cs="Times New Roman"/>
        </w:rPr>
        <w:t xml:space="preserve">es </w:t>
      </w:r>
      <w:r w:rsidR="006D420A" w:rsidRPr="00AB6DC7">
        <w:rPr>
          <w:rFonts w:ascii="Times New Roman" w:hAnsi="Times New Roman" w:cs="Times New Roman"/>
        </w:rPr>
        <w:t>horizons</w:t>
      </w:r>
      <w:r w:rsidR="005E34F1" w:rsidRPr="00AB6DC7">
        <w:rPr>
          <w:rFonts w:ascii="Times New Roman" w:hAnsi="Times New Roman" w:cs="Times New Roman"/>
        </w:rPr>
        <w:t xml:space="preserve"> aux rives de la </w:t>
      </w:r>
      <w:proofErr w:type="gramStart"/>
      <w:r w:rsidR="00D15590" w:rsidRPr="00AB6DC7">
        <w:rPr>
          <w:rFonts w:ascii="Times New Roman" w:hAnsi="Times New Roman" w:cs="Times New Roman"/>
        </w:rPr>
        <w:t>nuit</w:t>
      </w:r>
      <w:proofErr w:type="gramEnd"/>
      <w:r w:rsidR="005E34F1" w:rsidRPr="00AB6DC7">
        <w:rPr>
          <w:rFonts w:ascii="Times New Roman" w:hAnsi="Times New Roman" w:cs="Times New Roman"/>
        </w:rPr>
        <w:t xml:space="preserve">, </w:t>
      </w:r>
      <w:r w:rsidR="006D420A" w:rsidRPr="00AB6DC7">
        <w:rPr>
          <w:rFonts w:ascii="Times New Roman" w:hAnsi="Times New Roman" w:cs="Times New Roman"/>
        </w:rPr>
        <w:t>une plante sauvage qui renaît de cendr</w:t>
      </w:r>
      <w:r w:rsidR="005E34F1" w:rsidRPr="00AB6DC7">
        <w:rPr>
          <w:rFonts w:ascii="Times New Roman" w:hAnsi="Times New Roman" w:cs="Times New Roman"/>
        </w:rPr>
        <w:t>es de livres</w:t>
      </w:r>
      <w:r w:rsidR="006D420A" w:rsidRPr="00AB6DC7">
        <w:rPr>
          <w:rFonts w:ascii="Times New Roman" w:hAnsi="Times New Roman" w:cs="Times New Roman"/>
        </w:rPr>
        <w:t>…</w:t>
      </w:r>
    </w:p>
    <w:p w:rsidR="00711331" w:rsidRPr="00AB6DC7" w:rsidRDefault="00711331" w:rsidP="00991F87">
      <w:pPr>
        <w:jc w:val="both"/>
        <w:rPr>
          <w:rFonts w:ascii="Times New Roman" w:hAnsi="Times New Roman" w:cs="Times New Roman"/>
        </w:rPr>
      </w:pPr>
      <w:r w:rsidRPr="00AB6DC7">
        <w:rPr>
          <w:rFonts w:ascii="Times New Roman" w:hAnsi="Times New Roman" w:cs="Times New Roman"/>
        </w:rPr>
        <w:t xml:space="preserve">"Nul homme n’est maître du vent, chacun tient sa voile comme il peut." Laurent </w:t>
      </w:r>
      <w:proofErr w:type="spellStart"/>
      <w:r w:rsidRPr="00AB6DC7">
        <w:rPr>
          <w:rFonts w:ascii="Times New Roman" w:hAnsi="Times New Roman" w:cs="Times New Roman"/>
        </w:rPr>
        <w:t>Pernot</w:t>
      </w:r>
      <w:proofErr w:type="spellEnd"/>
    </w:p>
    <w:p w:rsidR="001523C7" w:rsidRPr="00AB6DC7" w:rsidRDefault="001523C7">
      <w:pPr>
        <w:rPr>
          <w:rFonts w:ascii="Times New Roman" w:hAnsi="Times New Roman" w:cs="Times New Roman"/>
        </w:rPr>
      </w:pPr>
    </w:p>
    <w:sectPr w:rsidR="001523C7" w:rsidRPr="00AB6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B1" w:rsidRDefault="00CC11B1" w:rsidP="001E5B5D">
      <w:pPr>
        <w:spacing w:after="0" w:line="240" w:lineRule="auto"/>
      </w:pPr>
      <w:r>
        <w:separator/>
      </w:r>
    </w:p>
  </w:endnote>
  <w:endnote w:type="continuationSeparator" w:id="0">
    <w:p w:rsidR="00CC11B1" w:rsidRDefault="00CC11B1" w:rsidP="001E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B1" w:rsidRDefault="00CC11B1" w:rsidP="001E5B5D">
      <w:pPr>
        <w:spacing w:after="0" w:line="240" w:lineRule="auto"/>
      </w:pPr>
      <w:r>
        <w:separator/>
      </w:r>
    </w:p>
  </w:footnote>
  <w:footnote w:type="continuationSeparator" w:id="0">
    <w:p w:rsidR="00CC11B1" w:rsidRDefault="00CC11B1" w:rsidP="001E5B5D">
      <w:pPr>
        <w:spacing w:after="0" w:line="240" w:lineRule="auto"/>
      </w:pPr>
      <w:r>
        <w:continuationSeparator/>
      </w:r>
    </w:p>
  </w:footnote>
  <w:footnote w:id="1">
    <w:p w:rsidR="00483043" w:rsidRPr="00AB6DC7" w:rsidRDefault="00483043" w:rsidP="00483043">
      <w:pPr>
        <w:pStyle w:val="Notedebasdepage"/>
        <w:rPr>
          <w:rFonts w:ascii="Times New Roman" w:hAnsi="Times New Roman" w:cs="Times New Roman"/>
        </w:rPr>
      </w:pPr>
      <w:r w:rsidRPr="00AB6DC7">
        <w:rPr>
          <w:rStyle w:val="Appelnotedebasdep"/>
          <w:rFonts w:ascii="Times New Roman" w:hAnsi="Times New Roman" w:cs="Times New Roman"/>
        </w:rPr>
        <w:footnoteRef/>
      </w:r>
      <w:r w:rsidRPr="00AB6DC7">
        <w:rPr>
          <w:rFonts w:ascii="Times New Roman" w:hAnsi="Times New Roman" w:cs="Times New Roman"/>
        </w:rPr>
        <w:t xml:space="preserve"> </w:t>
      </w:r>
      <w:r w:rsidRPr="00AB6DC7">
        <w:rPr>
          <w:rFonts w:ascii="Times New Roman" w:hAnsi="Times New Roman" w:cs="Times New Roman"/>
          <w:i/>
        </w:rPr>
        <w:t>La fin du sublime ?,</w:t>
      </w:r>
      <w:r w:rsidRPr="00AB6DC7">
        <w:rPr>
          <w:rFonts w:ascii="Times New Roman" w:hAnsi="Times New Roman" w:cs="Times New Roman"/>
        </w:rPr>
        <w:t xml:space="preserve"> Par Anne </w:t>
      </w:r>
      <w:proofErr w:type="spellStart"/>
      <w:r w:rsidRPr="00AB6DC7">
        <w:rPr>
          <w:rFonts w:ascii="Times New Roman" w:hAnsi="Times New Roman" w:cs="Times New Roman"/>
        </w:rPr>
        <w:t>Dufourmantelle</w:t>
      </w:r>
      <w:proofErr w:type="spellEnd"/>
      <w:r w:rsidRPr="00AB6DC7">
        <w:rPr>
          <w:rFonts w:ascii="Times New Roman" w:hAnsi="Times New Roman" w:cs="Times New Roman"/>
        </w:rPr>
        <w:t>, article du 9 juin 2016, Libération</w:t>
      </w:r>
    </w:p>
  </w:footnote>
  <w:footnote w:id="2">
    <w:p w:rsidR="00AB6DC7" w:rsidRDefault="00AB6DC7">
      <w:pPr>
        <w:pStyle w:val="Notedebasdepage"/>
      </w:pPr>
      <w:r w:rsidRPr="00AB6DC7">
        <w:rPr>
          <w:rStyle w:val="Appelnotedebasdep"/>
          <w:rFonts w:ascii="Times New Roman" w:hAnsi="Times New Roman" w:cs="Times New Roman"/>
        </w:rPr>
        <w:footnoteRef/>
      </w:r>
      <w:r w:rsidRPr="00AB6DC7">
        <w:rPr>
          <w:rFonts w:ascii="Times New Roman" w:hAnsi="Times New Roman" w:cs="Times New Roman"/>
        </w:rPr>
        <w:t xml:space="preserve"> </w:t>
      </w:r>
      <w:r w:rsidRPr="00AB6DC7">
        <w:rPr>
          <w:rFonts w:ascii="Times New Roman" w:hAnsi="Times New Roman" w:cs="Times New Roman"/>
        </w:rPr>
        <w:t>"</w:t>
      </w:r>
      <w:r w:rsidRPr="00AB6DC7">
        <w:rPr>
          <w:rFonts w:ascii="Times New Roman" w:hAnsi="Times New Roman" w:cs="Times New Roman"/>
        </w:rPr>
        <w:t>La nature des choses</w:t>
      </w:r>
      <w:r w:rsidRPr="00AB6DC7">
        <w:rPr>
          <w:rFonts w:ascii="Times New Roman" w:hAnsi="Times New Roman" w:cs="Times New Roman"/>
        </w:rPr>
        <w:t>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5D"/>
    <w:rsid w:val="00035453"/>
    <w:rsid w:val="000435E6"/>
    <w:rsid w:val="00053365"/>
    <w:rsid w:val="00077ED1"/>
    <w:rsid w:val="000951BE"/>
    <w:rsid w:val="000B25CF"/>
    <w:rsid w:val="000B5EEC"/>
    <w:rsid w:val="000E7598"/>
    <w:rsid w:val="000F3424"/>
    <w:rsid w:val="0010018A"/>
    <w:rsid w:val="00110C3D"/>
    <w:rsid w:val="0014438B"/>
    <w:rsid w:val="00147883"/>
    <w:rsid w:val="001523C7"/>
    <w:rsid w:val="00177516"/>
    <w:rsid w:val="00183CDC"/>
    <w:rsid w:val="00184442"/>
    <w:rsid w:val="001953BE"/>
    <w:rsid w:val="001978AD"/>
    <w:rsid w:val="001A3A43"/>
    <w:rsid w:val="001A63C6"/>
    <w:rsid w:val="001B1880"/>
    <w:rsid w:val="001B2DD3"/>
    <w:rsid w:val="001B361D"/>
    <w:rsid w:val="001B5BA8"/>
    <w:rsid w:val="001B7E9E"/>
    <w:rsid w:val="001E5B5D"/>
    <w:rsid w:val="00240942"/>
    <w:rsid w:val="00265B8F"/>
    <w:rsid w:val="00276DB7"/>
    <w:rsid w:val="00287940"/>
    <w:rsid w:val="00292CFE"/>
    <w:rsid w:val="002A20F0"/>
    <w:rsid w:val="002A6910"/>
    <w:rsid w:val="002C1C1C"/>
    <w:rsid w:val="002C692B"/>
    <w:rsid w:val="002E16F5"/>
    <w:rsid w:val="002E1D0B"/>
    <w:rsid w:val="00333DCE"/>
    <w:rsid w:val="003349B0"/>
    <w:rsid w:val="0033658F"/>
    <w:rsid w:val="00346CAD"/>
    <w:rsid w:val="0035058B"/>
    <w:rsid w:val="00353339"/>
    <w:rsid w:val="003636B8"/>
    <w:rsid w:val="00363F43"/>
    <w:rsid w:val="00364EF4"/>
    <w:rsid w:val="003670E3"/>
    <w:rsid w:val="00380A8E"/>
    <w:rsid w:val="00381A6E"/>
    <w:rsid w:val="00391F71"/>
    <w:rsid w:val="003F036C"/>
    <w:rsid w:val="003F4C32"/>
    <w:rsid w:val="00420019"/>
    <w:rsid w:val="00421E5B"/>
    <w:rsid w:val="00434EFA"/>
    <w:rsid w:val="00483043"/>
    <w:rsid w:val="00491349"/>
    <w:rsid w:val="004932E0"/>
    <w:rsid w:val="004B6D17"/>
    <w:rsid w:val="004C1B00"/>
    <w:rsid w:val="004C586D"/>
    <w:rsid w:val="004D542B"/>
    <w:rsid w:val="004E0854"/>
    <w:rsid w:val="0050006B"/>
    <w:rsid w:val="0053063E"/>
    <w:rsid w:val="0056318F"/>
    <w:rsid w:val="00564AEA"/>
    <w:rsid w:val="0057255A"/>
    <w:rsid w:val="00576014"/>
    <w:rsid w:val="005A2289"/>
    <w:rsid w:val="005A5AE7"/>
    <w:rsid w:val="005B60ED"/>
    <w:rsid w:val="005C2C50"/>
    <w:rsid w:val="005C37F4"/>
    <w:rsid w:val="005E34F1"/>
    <w:rsid w:val="005F1898"/>
    <w:rsid w:val="005F6972"/>
    <w:rsid w:val="006111E9"/>
    <w:rsid w:val="0063216E"/>
    <w:rsid w:val="006453F3"/>
    <w:rsid w:val="006700EF"/>
    <w:rsid w:val="006721DC"/>
    <w:rsid w:val="006746C9"/>
    <w:rsid w:val="00680404"/>
    <w:rsid w:val="00681BE4"/>
    <w:rsid w:val="0069054C"/>
    <w:rsid w:val="006D1799"/>
    <w:rsid w:val="006D420A"/>
    <w:rsid w:val="006F642F"/>
    <w:rsid w:val="00704FCD"/>
    <w:rsid w:val="00711331"/>
    <w:rsid w:val="00716BD2"/>
    <w:rsid w:val="00727CA0"/>
    <w:rsid w:val="00731D3B"/>
    <w:rsid w:val="00767B95"/>
    <w:rsid w:val="00781D38"/>
    <w:rsid w:val="00785598"/>
    <w:rsid w:val="007A1850"/>
    <w:rsid w:val="007A4C4D"/>
    <w:rsid w:val="007A7F1A"/>
    <w:rsid w:val="007B0DBF"/>
    <w:rsid w:val="007B7270"/>
    <w:rsid w:val="007C212B"/>
    <w:rsid w:val="007E4AAA"/>
    <w:rsid w:val="008239DA"/>
    <w:rsid w:val="0085351A"/>
    <w:rsid w:val="0087768E"/>
    <w:rsid w:val="008A29CB"/>
    <w:rsid w:val="008C17CF"/>
    <w:rsid w:val="008C701D"/>
    <w:rsid w:val="008E3491"/>
    <w:rsid w:val="008F69D0"/>
    <w:rsid w:val="0090033D"/>
    <w:rsid w:val="0091448C"/>
    <w:rsid w:val="0093687A"/>
    <w:rsid w:val="00953B5D"/>
    <w:rsid w:val="00954D82"/>
    <w:rsid w:val="00964923"/>
    <w:rsid w:val="00976EDC"/>
    <w:rsid w:val="00986036"/>
    <w:rsid w:val="00991F87"/>
    <w:rsid w:val="00996F05"/>
    <w:rsid w:val="009A6A2F"/>
    <w:rsid w:val="009C03C3"/>
    <w:rsid w:val="009D05FB"/>
    <w:rsid w:val="009D1F05"/>
    <w:rsid w:val="009D7E37"/>
    <w:rsid w:val="009F4EB3"/>
    <w:rsid w:val="009F70F4"/>
    <w:rsid w:val="00A06F8A"/>
    <w:rsid w:val="00A109C9"/>
    <w:rsid w:val="00A168E4"/>
    <w:rsid w:val="00A46432"/>
    <w:rsid w:val="00A619D1"/>
    <w:rsid w:val="00A97CD7"/>
    <w:rsid w:val="00AA4809"/>
    <w:rsid w:val="00AB6DC7"/>
    <w:rsid w:val="00AB76CC"/>
    <w:rsid w:val="00AB7FC8"/>
    <w:rsid w:val="00AF076B"/>
    <w:rsid w:val="00B0458D"/>
    <w:rsid w:val="00B34FC3"/>
    <w:rsid w:val="00B36F6C"/>
    <w:rsid w:val="00B44D31"/>
    <w:rsid w:val="00B70A04"/>
    <w:rsid w:val="00B85302"/>
    <w:rsid w:val="00B90A23"/>
    <w:rsid w:val="00BA30E7"/>
    <w:rsid w:val="00BC29DC"/>
    <w:rsid w:val="00BE06AA"/>
    <w:rsid w:val="00BE3657"/>
    <w:rsid w:val="00BF58F7"/>
    <w:rsid w:val="00C033A5"/>
    <w:rsid w:val="00C0710F"/>
    <w:rsid w:val="00C10ACE"/>
    <w:rsid w:val="00C1126F"/>
    <w:rsid w:val="00C1455A"/>
    <w:rsid w:val="00C31B02"/>
    <w:rsid w:val="00C3795F"/>
    <w:rsid w:val="00C71A1C"/>
    <w:rsid w:val="00C7284E"/>
    <w:rsid w:val="00C74E65"/>
    <w:rsid w:val="00C80FA7"/>
    <w:rsid w:val="00C9595F"/>
    <w:rsid w:val="00CC11B1"/>
    <w:rsid w:val="00CC6739"/>
    <w:rsid w:val="00CF1535"/>
    <w:rsid w:val="00D15590"/>
    <w:rsid w:val="00D32579"/>
    <w:rsid w:val="00D658F5"/>
    <w:rsid w:val="00D7140C"/>
    <w:rsid w:val="00D87D2A"/>
    <w:rsid w:val="00DB6A44"/>
    <w:rsid w:val="00DC6108"/>
    <w:rsid w:val="00E14A85"/>
    <w:rsid w:val="00E4155F"/>
    <w:rsid w:val="00E930AE"/>
    <w:rsid w:val="00EA3BE9"/>
    <w:rsid w:val="00EB37EB"/>
    <w:rsid w:val="00EB417B"/>
    <w:rsid w:val="00EB5723"/>
    <w:rsid w:val="00F02F05"/>
    <w:rsid w:val="00F04361"/>
    <w:rsid w:val="00F04D74"/>
    <w:rsid w:val="00F143E0"/>
    <w:rsid w:val="00F34306"/>
    <w:rsid w:val="00F6488B"/>
    <w:rsid w:val="00F953A9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E5B5D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E5B5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E5B5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E5B5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E5B5D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E5B5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E5B5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E5B5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4840-8547-4CA4-AEEF-112D4523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</dc:creator>
  <cp:lastModifiedBy>laurent</cp:lastModifiedBy>
  <cp:revision>4</cp:revision>
  <dcterms:created xsi:type="dcterms:W3CDTF">2016-09-05T10:55:00Z</dcterms:created>
  <dcterms:modified xsi:type="dcterms:W3CDTF">2016-09-05T11:00:00Z</dcterms:modified>
</cp:coreProperties>
</file>